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E0529" w14:textId="77777777" w:rsidR="00384CA4" w:rsidRDefault="00384CA4" w:rsidP="059CBC8A">
      <w:pPr>
        <w:jc w:val="center"/>
      </w:pPr>
    </w:p>
    <w:p w14:paraId="528A1B36" w14:textId="34E441DA" w:rsidR="00384CA4" w:rsidRDefault="00384CA4" w:rsidP="059CBC8A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02E8EFB1" wp14:editId="0CB5C8C7">
            <wp:extent cx="2009775" cy="695325"/>
            <wp:effectExtent l="0" t="0" r="9525" b="9525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AE348" w14:textId="77777777" w:rsidR="00384CA4" w:rsidRDefault="00384CA4" w:rsidP="059CBC8A">
      <w:pPr>
        <w:jc w:val="center"/>
      </w:pPr>
    </w:p>
    <w:p w14:paraId="68A39D57" w14:textId="74E662C0" w:rsidR="3C2FC515" w:rsidRDefault="00E71F9A" w:rsidP="059CBC8A">
      <w:pPr>
        <w:jc w:val="center"/>
      </w:pPr>
      <w:r>
        <w:t xml:space="preserve">ACTUALIZACIÓN </w:t>
      </w:r>
      <w:r w:rsidR="3C2FC515">
        <w:t>COMUNICADO AYUNTAMIENTO DE ESCORCA</w:t>
      </w:r>
    </w:p>
    <w:p w14:paraId="24A2150E" w14:textId="6F4872CF" w:rsidR="059CBC8A" w:rsidRDefault="059CBC8A" w:rsidP="059CBC8A">
      <w:pPr>
        <w:jc w:val="center"/>
      </w:pPr>
    </w:p>
    <w:p w14:paraId="6E62CEA4" w14:textId="6767CA75" w:rsidR="00340EA3" w:rsidRDefault="4353F1A2" w:rsidP="00C35A42">
      <w:pPr>
        <w:jc w:val="both"/>
      </w:pPr>
      <w:r>
        <w:t>A</w:t>
      </w:r>
      <w:r w:rsidR="00E71F9A">
        <w:t>ctualización</w:t>
      </w:r>
      <w:r>
        <w:t xml:space="preserve"> de la situación del municipio</w:t>
      </w:r>
      <w:r w:rsidR="00E71F9A">
        <w:t xml:space="preserve"> a día </w:t>
      </w:r>
      <w:r w:rsidR="001C67D8">
        <w:t>30</w:t>
      </w:r>
      <w:r w:rsidR="00E71F9A">
        <w:t xml:space="preserve"> de marzo</w:t>
      </w:r>
      <w:r w:rsidR="2300F241">
        <w:t xml:space="preserve">, después de la borrasca Juliette que nos </w:t>
      </w:r>
      <w:r w:rsidR="00C35A42">
        <w:t>afectó l</w:t>
      </w:r>
      <w:r w:rsidR="006E32FB">
        <w:t>os días 26 y 27 de febrero.</w:t>
      </w:r>
    </w:p>
    <w:p w14:paraId="077D7F36" w14:textId="2380BA23" w:rsidR="2300F241" w:rsidRDefault="2300F241" w:rsidP="00C35A42">
      <w:pPr>
        <w:jc w:val="both"/>
        <w:rPr>
          <w:b/>
          <w:bCs/>
        </w:rPr>
      </w:pPr>
      <w:r w:rsidRPr="00C35A42">
        <w:rPr>
          <w:b/>
          <w:bCs/>
        </w:rPr>
        <w:t>Situación de las carreteras:</w:t>
      </w:r>
    </w:p>
    <w:p w14:paraId="0AEDE789" w14:textId="1F7CB3D8" w:rsidR="000E530F" w:rsidRDefault="000E530F" w:rsidP="001C67D8">
      <w:pPr>
        <w:jc w:val="both"/>
      </w:pPr>
      <w:r>
        <w:t xml:space="preserve">Según nos ha comunicado el Departamento de Carreteras del Consell de Mallorca </w:t>
      </w:r>
      <w:r w:rsidR="001C67D8">
        <w:t>todas las carreteras están abiertas. Posibilidad de retenciones puntuales. Recomendamos precaución.</w:t>
      </w:r>
    </w:p>
    <w:p w14:paraId="0166CC4E" w14:textId="5D5A5426" w:rsidR="00075049" w:rsidRDefault="00075049" w:rsidP="00C35A42">
      <w:pPr>
        <w:jc w:val="both"/>
        <w:rPr>
          <w:b/>
          <w:bCs/>
        </w:rPr>
      </w:pPr>
      <w:r>
        <w:rPr>
          <w:b/>
          <w:bCs/>
        </w:rPr>
        <w:t>Información daños materiales temporal</w:t>
      </w:r>
    </w:p>
    <w:p w14:paraId="22049E9C" w14:textId="0F245F40" w:rsidR="00E71F9A" w:rsidRDefault="00E71F9A" w:rsidP="00C35A42">
      <w:pPr>
        <w:jc w:val="both"/>
      </w:pPr>
      <w:r>
        <w:t xml:space="preserve">El Ayuntamiento </w:t>
      </w:r>
      <w:r w:rsidR="00C35A42">
        <w:t>continua con el</w:t>
      </w:r>
      <w:r>
        <w:t xml:space="preserve"> procedimiento de recopilación de información sobre los daños ocasionados a las propiedades del municipio de Escorca. P</w:t>
      </w:r>
      <w:r w:rsidR="00C35A42">
        <w:t>ara ello se dispone</w:t>
      </w:r>
      <w:r>
        <w:t xml:space="preserve"> de un formulario para rellenar que se puede solicitar al Ayuntamiento.</w:t>
      </w:r>
    </w:p>
    <w:p w14:paraId="33437723" w14:textId="78AFED21" w:rsidR="00E71F9A" w:rsidRDefault="006542AA" w:rsidP="00C35A42">
      <w:pPr>
        <w:jc w:val="both"/>
      </w:pPr>
      <w:r>
        <w:t>Todos aquellos propietarios que quieran acceder a las ayudas deberán justificarlo mediante fotografías del estado anterior antes de arreglar cualquier desperfecto.</w:t>
      </w:r>
    </w:p>
    <w:p w14:paraId="23B32391" w14:textId="6EA5E00A" w:rsidR="00E71F9A" w:rsidRDefault="00637CA5" w:rsidP="00C35A42">
      <w:pPr>
        <w:jc w:val="both"/>
      </w:pPr>
      <w:r>
        <w:t>Se seguirá informando a medida de las novedades que se vayan produciendo</w:t>
      </w:r>
      <w:r w:rsidR="00E71F9A">
        <w:t>.</w:t>
      </w:r>
    </w:p>
    <w:p w14:paraId="7FE040B3" w14:textId="1A095678" w:rsidR="00E71F9A" w:rsidRDefault="00E71F9A" w:rsidP="00C35A42">
      <w:pPr>
        <w:jc w:val="both"/>
      </w:pPr>
      <w:r>
        <w:t>Gracias a todos y disculpen las molestias.</w:t>
      </w:r>
    </w:p>
    <w:p w14:paraId="606BAC6E" w14:textId="1F314A8D" w:rsidR="74EB15A6" w:rsidRDefault="74EB15A6" w:rsidP="00C35A42">
      <w:pPr>
        <w:jc w:val="both"/>
      </w:pPr>
      <w:r>
        <w:t xml:space="preserve"> </w:t>
      </w:r>
    </w:p>
    <w:sectPr w:rsidR="74EB15A6" w:rsidSect="00384CA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B34F"/>
    <w:multiLevelType w:val="hybridMultilevel"/>
    <w:tmpl w:val="18A243D2"/>
    <w:lvl w:ilvl="0" w:tplc="3766C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3E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67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A8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65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84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7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A4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0601F"/>
    <w:multiLevelType w:val="hybridMultilevel"/>
    <w:tmpl w:val="853817F4"/>
    <w:lvl w:ilvl="0" w:tplc="3FC6F0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4A84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C8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C7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8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85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9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63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0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A5C85"/>
    <w:multiLevelType w:val="hybridMultilevel"/>
    <w:tmpl w:val="0F3CF1C2"/>
    <w:lvl w:ilvl="0" w:tplc="52D299A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6745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761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86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1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C8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2A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2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4C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429120">
    <w:abstractNumId w:val="2"/>
  </w:num>
  <w:num w:numId="2" w16cid:durableId="456802897">
    <w:abstractNumId w:val="1"/>
  </w:num>
  <w:num w:numId="3" w16cid:durableId="181209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7118EE"/>
    <w:rsid w:val="00075049"/>
    <w:rsid w:val="0008159C"/>
    <w:rsid w:val="000E530F"/>
    <w:rsid w:val="001C67D8"/>
    <w:rsid w:val="00340EA3"/>
    <w:rsid w:val="00384CA4"/>
    <w:rsid w:val="00521F06"/>
    <w:rsid w:val="00637CA5"/>
    <w:rsid w:val="006542AA"/>
    <w:rsid w:val="006E32FB"/>
    <w:rsid w:val="008A3901"/>
    <w:rsid w:val="00C35A42"/>
    <w:rsid w:val="00E71F9A"/>
    <w:rsid w:val="01FD1FF4"/>
    <w:rsid w:val="02D222A3"/>
    <w:rsid w:val="03A927F1"/>
    <w:rsid w:val="04676F50"/>
    <w:rsid w:val="04E37445"/>
    <w:rsid w:val="059CBC8A"/>
    <w:rsid w:val="05CF49B2"/>
    <w:rsid w:val="08132781"/>
    <w:rsid w:val="095427D5"/>
    <w:rsid w:val="0A49D392"/>
    <w:rsid w:val="0AE5220E"/>
    <w:rsid w:val="0ECA4CBC"/>
    <w:rsid w:val="1355DA28"/>
    <w:rsid w:val="16956870"/>
    <w:rsid w:val="17026F4B"/>
    <w:rsid w:val="17813DDD"/>
    <w:rsid w:val="179F07EE"/>
    <w:rsid w:val="18294B4B"/>
    <w:rsid w:val="194E2166"/>
    <w:rsid w:val="1A880C84"/>
    <w:rsid w:val="1B8237AE"/>
    <w:rsid w:val="1BD5E06E"/>
    <w:rsid w:val="1BF830B6"/>
    <w:rsid w:val="1E71A41E"/>
    <w:rsid w:val="1F31A91A"/>
    <w:rsid w:val="203C4AB6"/>
    <w:rsid w:val="2300F241"/>
    <w:rsid w:val="2376EB49"/>
    <w:rsid w:val="23ECE451"/>
    <w:rsid w:val="257CC2B4"/>
    <w:rsid w:val="2755394C"/>
    <w:rsid w:val="28B46376"/>
    <w:rsid w:val="2BEC0438"/>
    <w:rsid w:val="2C406F96"/>
    <w:rsid w:val="2C93B74A"/>
    <w:rsid w:val="2E4AA1B7"/>
    <w:rsid w:val="2E7B978C"/>
    <w:rsid w:val="2EB69E1F"/>
    <w:rsid w:val="2EC5BAC5"/>
    <w:rsid w:val="305CC377"/>
    <w:rsid w:val="31EE3EE1"/>
    <w:rsid w:val="33F7161D"/>
    <w:rsid w:val="344B817B"/>
    <w:rsid w:val="3592E67E"/>
    <w:rsid w:val="35A24A31"/>
    <w:rsid w:val="37405B9F"/>
    <w:rsid w:val="3783223D"/>
    <w:rsid w:val="38B94C69"/>
    <w:rsid w:val="38C21137"/>
    <w:rsid w:val="3C2FC515"/>
    <w:rsid w:val="3D365E73"/>
    <w:rsid w:val="3DF263C1"/>
    <w:rsid w:val="4353F1A2"/>
    <w:rsid w:val="4500FCDA"/>
    <w:rsid w:val="457118EE"/>
    <w:rsid w:val="47089B89"/>
    <w:rsid w:val="482762C5"/>
    <w:rsid w:val="494E3EC5"/>
    <w:rsid w:val="4F695159"/>
    <w:rsid w:val="51C65785"/>
    <w:rsid w:val="5323A8F3"/>
    <w:rsid w:val="578B2FF2"/>
    <w:rsid w:val="58245E32"/>
    <w:rsid w:val="5891F1ED"/>
    <w:rsid w:val="5B752751"/>
    <w:rsid w:val="5BC992AF"/>
    <w:rsid w:val="5BF3306D"/>
    <w:rsid w:val="5C47D461"/>
    <w:rsid w:val="5D10F7B2"/>
    <w:rsid w:val="5D656310"/>
    <w:rsid w:val="5D769DE7"/>
    <w:rsid w:val="602F7017"/>
    <w:rsid w:val="635BCBF1"/>
    <w:rsid w:val="63D4A494"/>
    <w:rsid w:val="6452E646"/>
    <w:rsid w:val="66701785"/>
    <w:rsid w:val="68CD69F9"/>
    <w:rsid w:val="68F85FE6"/>
    <w:rsid w:val="692E44EF"/>
    <w:rsid w:val="6B4A73A3"/>
    <w:rsid w:val="6B58509D"/>
    <w:rsid w:val="6B6689B7"/>
    <w:rsid w:val="6D37FD5E"/>
    <w:rsid w:val="6D7B86DA"/>
    <w:rsid w:val="6E92B85C"/>
    <w:rsid w:val="6F01A8A8"/>
    <w:rsid w:val="71396E50"/>
    <w:rsid w:val="7148EDF9"/>
    <w:rsid w:val="73EAC85E"/>
    <w:rsid w:val="74D69DCB"/>
    <w:rsid w:val="74EB15A6"/>
    <w:rsid w:val="75683F0C"/>
    <w:rsid w:val="758698BF"/>
    <w:rsid w:val="766E82B6"/>
    <w:rsid w:val="77226920"/>
    <w:rsid w:val="78162C13"/>
    <w:rsid w:val="78BE3981"/>
    <w:rsid w:val="7998D417"/>
    <w:rsid w:val="7AD4AA46"/>
    <w:rsid w:val="7BEB8555"/>
    <w:rsid w:val="7C3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18EE"/>
  <w15:chartTrackingRefBased/>
  <w15:docId w15:val="{8A61DCEA-999A-46FD-813C-84EEB9E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59CBC8A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59CBC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59CBC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59CBC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59CBC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59CB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59CBC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59CB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59CBC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59CBC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59CBC8A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59CBC8A"/>
    <w:rPr>
      <w:rFonts w:eastAsiaTheme="minorEastAsia"/>
      <w:color w:val="5A5A5A"/>
    </w:rPr>
  </w:style>
  <w:style w:type="paragraph" w:styleId="Cita">
    <w:name w:val="Quote"/>
    <w:basedOn w:val="Normal"/>
    <w:next w:val="Normal"/>
    <w:link w:val="CitaCar"/>
    <w:uiPriority w:val="29"/>
    <w:qFormat/>
    <w:rsid w:val="059CBC8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59CBC8A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Prrafodelista">
    <w:name w:val="List Paragraph"/>
    <w:basedOn w:val="Normal"/>
    <w:uiPriority w:val="34"/>
    <w:qFormat/>
    <w:rsid w:val="059CBC8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59CBC8A"/>
    <w:rPr>
      <w:rFonts w:asciiTheme="majorHAnsi" w:eastAsiaTheme="majorEastAsia" w:hAnsiTheme="majorHAnsi" w:cstheme="majorBidi"/>
      <w:noProof w:val="0"/>
      <w:color w:val="1F3763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59CBC8A"/>
    <w:rPr>
      <w:rFonts w:asciiTheme="majorHAnsi" w:eastAsiaTheme="majorEastAsia" w:hAnsiTheme="majorHAnsi" w:cstheme="majorBidi"/>
      <w:noProof w:val="0"/>
      <w:color w:val="2F5496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59CBC8A"/>
    <w:rPr>
      <w:rFonts w:asciiTheme="majorHAnsi" w:eastAsiaTheme="majorEastAsia" w:hAnsiTheme="majorHAnsi" w:cstheme="majorBidi"/>
      <w:noProof w:val="0"/>
      <w:color w:val="1F3763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1F3763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59CBC8A"/>
    <w:rPr>
      <w:rFonts w:asciiTheme="majorHAnsi" w:eastAsiaTheme="majorEastAsia" w:hAnsiTheme="majorHAnsi" w:cstheme="majorBidi"/>
      <w:noProof w:val="0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rsid w:val="059CBC8A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59CBC8A"/>
    <w:rPr>
      <w:rFonts w:asciiTheme="majorHAnsi" w:eastAsiaTheme="majorEastAsia" w:hAnsiTheme="majorHAnsi" w:cstheme="majorBidi"/>
      <w:noProof w:val="0"/>
      <w:sz w:val="56"/>
      <w:szCs w:val="56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59CBC8A"/>
    <w:rPr>
      <w:rFonts w:asciiTheme="minorHAnsi" w:eastAsiaTheme="minorEastAsia" w:hAnsiTheme="minorHAnsi" w:cstheme="minorBidi"/>
      <w:noProof w:val="0"/>
      <w:color w:val="5A5A5A"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59CBC8A"/>
    <w:rPr>
      <w:i/>
      <w:iCs/>
      <w:noProof w:val="0"/>
      <w:color w:val="404040" w:themeColor="text1" w:themeTint="BF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59CBC8A"/>
    <w:rPr>
      <w:i/>
      <w:iCs/>
      <w:noProof w:val="0"/>
      <w:color w:val="4472C4" w:themeColor="accent1"/>
      <w:lang w:val="es-ES"/>
    </w:rPr>
  </w:style>
  <w:style w:type="paragraph" w:styleId="TDC1">
    <w:name w:val="toc 1"/>
    <w:basedOn w:val="Normal"/>
    <w:next w:val="Normal"/>
    <w:uiPriority w:val="39"/>
    <w:unhideWhenUsed/>
    <w:rsid w:val="059CBC8A"/>
    <w:pPr>
      <w:spacing w:after="100"/>
    </w:pPr>
  </w:style>
  <w:style w:type="paragraph" w:styleId="TDC2">
    <w:name w:val="toc 2"/>
    <w:basedOn w:val="Normal"/>
    <w:next w:val="Normal"/>
    <w:uiPriority w:val="39"/>
    <w:unhideWhenUsed/>
    <w:rsid w:val="059CBC8A"/>
    <w:pPr>
      <w:spacing w:after="100"/>
      <w:ind w:left="220"/>
    </w:pPr>
  </w:style>
  <w:style w:type="paragraph" w:styleId="TDC3">
    <w:name w:val="toc 3"/>
    <w:basedOn w:val="Normal"/>
    <w:next w:val="Normal"/>
    <w:uiPriority w:val="39"/>
    <w:unhideWhenUsed/>
    <w:rsid w:val="059CBC8A"/>
    <w:pPr>
      <w:spacing w:after="100"/>
      <w:ind w:left="440"/>
    </w:pPr>
  </w:style>
  <w:style w:type="paragraph" w:styleId="TDC4">
    <w:name w:val="toc 4"/>
    <w:basedOn w:val="Normal"/>
    <w:next w:val="Normal"/>
    <w:uiPriority w:val="39"/>
    <w:unhideWhenUsed/>
    <w:rsid w:val="059CBC8A"/>
    <w:pPr>
      <w:spacing w:after="100"/>
      <w:ind w:left="660"/>
    </w:pPr>
  </w:style>
  <w:style w:type="paragraph" w:styleId="TDC5">
    <w:name w:val="toc 5"/>
    <w:basedOn w:val="Normal"/>
    <w:next w:val="Normal"/>
    <w:uiPriority w:val="39"/>
    <w:unhideWhenUsed/>
    <w:rsid w:val="059CBC8A"/>
    <w:pPr>
      <w:spacing w:after="100"/>
      <w:ind w:left="880"/>
    </w:pPr>
  </w:style>
  <w:style w:type="paragraph" w:styleId="TDC6">
    <w:name w:val="toc 6"/>
    <w:basedOn w:val="Normal"/>
    <w:next w:val="Normal"/>
    <w:uiPriority w:val="39"/>
    <w:unhideWhenUsed/>
    <w:rsid w:val="059CBC8A"/>
    <w:pPr>
      <w:spacing w:after="100"/>
      <w:ind w:left="1100"/>
    </w:pPr>
  </w:style>
  <w:style w:type="paragraph" w:styleId="TDC7">
    <w:name w:val="toc 7"/>
    <w:basedOn w:val="Normal"/>
    <w:next w:val="Normal"/>
    <w:uiPriority w:val="39"/>
    <w:unhideWhenUsed/>
    <w:rsid w:val="059CBC8A"/>
    <w:pPr>
      <w:spacing w:after="100"/>
      <w:ind w:left="1320"/>
    </w:pPr>
  </w:style>
  <w:style w:type="paragraph" w:styleId="TDC8">
    <w:name w:val="toc 8"/>
    <w:basedOn w:val="Normal"/>
    <w:next w:val="Normal"/>
    <w:uiPriority w:val="39"/>
    <w:unhideWhenUsed/>
    <w:rsid w:val="059CBC8A"/>
    <w:pPr>
      <w:spacing w:after="100"/>
      <w:ind w:left="1540"/>
    </w:pPr>
  </w:style>
  <w:style w:type="paragraph" w:styleId="TDC9">
    <w:name w:val="toc 9"/>
    <w:basedOn w:val="Normal"/>
    <w:next w:val="Normal"/>
    <w:uiPriority w:val="39"/>
    <w:unhideWhenUsed/>
    <w:rsid w:val="059CBC8A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59CBC8A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59CBC8A"/>
    <w:rPr>
      <w:noProof w:val="0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59CBC8A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59CBC8A"/>
    <w:rPr>
      <w:noProof w:val="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59CBC8A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59CBC8A"/>
    <w:rPr>
      <w:noProof w:val="0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59CBC8A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59CBC8A"/>
    <w:rPr>
      <w:noProof w:val="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Vallori</dc:creator>
  <cp:keywords/>
  <dc:description/>
  <cp:lastModifiedBy>Josep S. Alorda</cp:lastModifiedBy>
  <cp:revision>14</cp:revision>
  <dcterms:created xsi:type="dcterms:W3CDTF">2023-03-03T13:39:00Z</dcterms:created>
  <dcterms:modified xsi:type="dcterms:W3CDTF">2023-03-30T07:59:00Z</dcterms:modified>
</cp:coreProperties>
</file>